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2546"/>
        <w:gridCol w:w="2207"/>
        <w:gridCol w:w="5316"/>
      </w:tblGrid>
      <w:tr w:rsidR="00123134" w:rsidRPr="00123134" w14:paraId="1164960A" w14:textId="77777777" w:rsidTr="008A0502">
        <w:trPr>
          <w:jc w:val="center"/>
        </w:trPr>
        <w:tc>
          <w:tcPr>
            <w:tcW w:w="1006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EA5250" w14:textId="69E58027" w:rsidR="00123134" w:rsidRPr="00123134" w:rsidRDefault="00123134" w:rsidP="00123134">
            <w:pPr>
              <w:widowControl w:val="0"/>
              <w:spacing w:before="120" w:after="120"/>
              <w:ind w:right="56"/>
              <w:jc w:val="center"/>
              <w:rPr>
                <w:rFonts w:ascii="Tahoma" w:hAnsi="Tahoma" w:cs="Tahoma"/>
                <w:b/>
                <w:iCs w:val="0"/>
                <w:color w:val="E36C0A"/>
                <w:lang w:eastAsia="en-US"/>
              </w:rPr>
            </w:pPr>
            <w:r w:rsidRPr="00123134">
              <w:rPr>
                <w:rFonts w:ascii="Tahoma" w:hAnsi="Tahoma" w:cs="Tahoma"/>
                <w:iCs w:val="0"/>
                <w:noProof/>
                <w:sz w:val="20"/>
                <w:szCs w:val="20"/>
              </w:rPr>
              <w:drawing>
                <wp:inline distT="0" distB="0" distL="0" distR="0" wp14:anchorId="6A67DF31" wp14:editId="6BC118E8">
                  <wp:extent cx="2712720" cy="963295"/>
                  <wp:effectExtent l="0" t="0" r="0" b="8255"/>
                  <wp:docPr id="1898243269" name="Slika 1" descr="C:\Documents and Settings\Owner\My Documents\My Pictures\OZ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4" descr="C:\Documents and Settings\Owner\My Documents\My Pictures\OZ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2720" cy="963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3134" w:rsidRPr="00123134" w14:paraId="5F046AB6" w14:textId="77777777" w:rsidTr="008A0502">
        <w:trPr>
          <w:jc w:val="center"/>
        </w:trPr>
        <w:tc>
          <w:tcPr>
            <w:tcW w:w="25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ADCC257" w14:textId="77777777" w:rsidR="00123134" w:rsidRPr="00123134" w:rsidRDefault="00123134" w:rsidP="00123134">
            <w:pPr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</w:pPr>
            <w:r w:rsidRPr="00123134"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>Naziv dokumenta:</w:t>
            </w:r>
          </w:p>
        </w:tc>
        <w:tc>
          <w:tcPr>
            <w:tcW w:w="752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2187319" w14:textId="77777777" w:rsidR="00123134" w:rsidRPr="00123134" w:rsidRDefault="00123134" w:rsidP="00123134">
            <w:pPr>
              <w:widowControl w:val="0"/>
              <w:spacing w:before="120" w:after="120"/>
              <w:ind w:right="56"/>
              <w:jc w:val="both"/>
              <w:rPr>
                <w:rFonts w:ascii="Tahoma" w:hAnsi="Tahoma" w:cs="Tahoma"/>
                <w:b/>
                <w:iCs w:val="0"/>
                <w:color w:val="277734"/>
                <w:lang w:eastAsia="en-US"/>
              </w:rPr>
            </w:pPr>
            <w:r w:rsidRPr="00123134">
              <w:rPr>
                <w:rFonts w:ascii="Tahoma" w:hAnsi="Tahoma" w:cs="Tahoma"/>
                <w:b/>
                <w:iCs w:val="0"/>
                <w:color w:val="277734"/>
                <w:lang w:eastAsia="en-US"/>
              </w:rPr>
              <w:t>Poročilo testa DRP OZG</w:t>
            </w:r>
          </w:p>
        </w:tc>
      </w:tr>
      <w:tr w:rsidR="00123134" w:rsidRPr="00123134" w14:paraId="16A49869" w14:textId="77777777" w:rsidTr="008A0502">
        <w:trPr>
          <w:jc w:val="center"/>
        </w:trPr>
        <w:tc>
          <w:tcPr>
            <w:tcW w:w="25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77E9FC8" w14:textId="77777777" w:rsidR="00123134" w:rsidRPr="00123134" w:rsidRDefault="00123134" w:rsidP="00123134">
            <w:pPr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</w:pPr>
            <w:r w:rsidRPr="00123134"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>Namen dokumenta:</w:t>
            </w:r>
          </w:p>
        </w:tc>
        <w:tc>
          <w:tcPr>
            <w:tcW w:w="752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FC4A96D" w14:textId="77777777" w:rsidR="00123134" w:rsidRPr="00123134" w:rsidRDefault="00123134" w:rsidP="0012313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ahoma" w:hAnsi="Tahoma" w:cs="Tahoma"/>
                <w:bCs/>
                <w:iCs w:val="0"/>
                <w:color w:val="auto"/>
                <w:sz w:val="20"/>
                <w:szCs w:val="20"/>
                <w:lang w:eastAsia="en-US"/>
              </w:rPr>
            </w:pPr>
            <w:r w:rsidRPr="00123134">
              <w:rPr>
                <w:rFonts w:ascii="Tahoma" w:hAnsi="Tahoma" w:cs="Tahoma"/>
                <w:bCs/>
                <w:iCs w:val="0"/>
                <w:color w:val="auto"/>
                <w:sz w:val="20"/>
                <w:szCs w:val="20"/>
                <w:lang w:eastAsia="en-US"/>
              </w:rPr>
              <w:t>Dokument je namenjen popisu informacijskih sredstev OZG</w:t>
            </w:r>
          </w:p>
        </w:tc>
      </w:tr>
      <w:tr w:rsidR="00123134" w:rsidRPr="00123134" w14:paraId="22783C89" w14:textId="77777777" w:rsidTr="008A0502">
        <w:trPr>
          <w:jc w:val="center"/>
        </w:trPr>
        <w:tc>
          <w:tcPr>
            <w:tcW w:w="25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377B781" w14:textId="77777777" w:rsidR="00123134" w:rsidRPr="00123134" w:rsidRDefault="00123134" w:rsidP="00123134">
            <w:pPr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</w:pPr>
            <w:r w:rsidRPr="00123134"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>Številka dokumenta:</w:t>
            </w:r>
          </w:p>
        </w:tc>
        <w:tc>
          <w:tcPr>
            <w:tcW w:w="752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2C7B504" w14:textId="77777777" w:rsidR="00123134" w:rsidRPr="00123134" w:rsidRDefault="00123134" w:rsidP="00123134">
            <w:pPr>
              <w:widowControl w:val="0"/>
              <w:spacing w:before="120" w:after="120"/>
              <w:ind w:right="56"/>
              <w:jc w:val="both"/>
              <w:rPr>
                <w:rFonts w:ascii="Tahoma" w:hAnsi="Tahoma" w:cs="Tahoma"/>
                <w:iCs w:val="0"/>
                <w:sz w:val="20"/>
                <w:szCs w:val="20"/>
                <w:lang w:eastAsia="en-US"/>
              </w:rPr>
            </w:pPr>
            <w:r w:rsidRPr="00123134">
              <w:rPr>
                <w:rFonts w:ascii="Tahoma" w:hAnsi="Tahoma" w:cs="Tahoma"/>
                <w:b/>
                <w:iCs w:val="0"/>
                <w:color w:val="277734"/>
                <w:sz w:val="20"/>
                <w:szCs w:val="20"/>
                <w:lang w:eastAsia="en-US"/>
              </w:rPr>
              <w:t>1.0.2</w:t>
            </w:r>
          </w:p>
        </w:tc>
      </w:tr>
      <w:tr w:rsidR="00123134" w:rsidRPr="00123134" w14:paraId="73FC4F71" w14:textId="77777777" w:rsidTr="008A0502">
        <w:trPr>
          <w:jc w:val="center"/>
        </w:trPr>
        <w:tc>
          <w:tcPr>
            <w:tcW w:w="25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9B724B0" w14:textId="77777777" w:rsidR="00123134" w:rsidRPr="00123134" w:rsidRDefault="00123134" w:rsidP="00123134">
            <w:pPr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</w:pPr>
            <w:r w:rsidRPr="00123134"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>Verzija:</w:t>
            </w:r>
          </w:p>
        </w:tc>
        <w:tc>
          <w:tcPr>
            <w:tcW w:w="752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2077ABD" w14:textId="77777777" w:rsidR="00123134" w:rsidRPr="00123134" w:rsidRDefault="00123134" w:rsidP="00123134">
            <w:pPr>
              <w:widowControl w:val="0"/>
              <w:spacing w:before="120" w:after="120"/>
              <w:ind w:right="56"/>
              <w:jc w:val="both"/>
              <w:rPr>
                <w:rFonts w:ascii="Tahoma" w:hAnsi="Tahoma" w:cs="Tahoma"/>
                <w:b/>
                <w:iCs w:val="0"/>
                <w:color w:val="E36C0A"/>
                <w:sz w:val="20"/>
                <w:szCs w:val="20"/>
                <w:lang w:eastAsia="en-US"/>
              </w:rPr>
            </w:pPr>
            <w:r w:rsidRPr="00123134">
              <w:rPr>
                <w:rFonts w:ascii="Tahoma" w:hAnsi="Tahoma" w:cs="Tahoma"/>
                <w:b/>
                <w:iCs w:val="0"/>
                <w:color w:val="277734"/>
                <w:sz w:val="20"/>
                <w:szCs w:val="20"/>
                <w:lang w:eastAsia="en-US"/>
              </w:rPr>
              <w:t>1.0</w:t>
            </w:r>
          </w:p>
        </w:tc>
      </w:tr>
      <w:tr w:rsidR="00123134" w:rsidRPr="00123134" w14:paraId="628427CA" w14:textId="77777777" w:rsidTr="008A0502">
        <w:trPr>
          <w:jc w:val="center"/>
        </w:trPr>
        <w:tc>
          <w:tcPr>
            <w:tcW w:w="25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1809764" w14:textId="77777777" w:rsidR="00123134" w:rsidRPr="00123134" w:rsidRDefault="00123134" w:rsidP="00123134">
            <w:pPr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</w:pPr>
            <w:r w:rsidRPr="00123134"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>Stopnja zaupnosti:</w:t>
            </w:r>
          </w:p>
        </w:tc>
        <w:tc>
          <w:tcPr>
            <w:tcW w:w="220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D3CB31E" w14:textId="77777777" w:rsidR="00123134" w:rsidRPr="00123134" w:rsidRDefault="00123134" w:rsidP="00123134">
            <w:pPr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123134">
              <w:rPr>
                <w:rFonts w:ascii="Tahoma" w:hAnsi="Tahoma" w:cs="Tahoma"/>
                <w:b/>
                <w:sz w:val="20"/>
                <w:szCs w:val="20"/>
              </w:rPr>
              <w:t>JAVNO</w:t>
            </w:r>
          </w:p>
        </w:tc>
        <w:tc>
          <w:tcPr>
            <w:tcW w:w="53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B04CEF" w14:textId="77777777" w:rsidR="00123134" w:rsidRPr="00123134" w:rsidRDefault="00123134" w:rsidP="00123134">
            <w:pPr>
              <w:spacing w:before="120" w:after="120"/>
              <w:ind w:left="56" w:right="56"/>
              <w:jc w:val="right"/>
              <w:rPr>
                <w:rFonts w:ascii="Tahoma" w:hAnsi="Tahoma" w:cs="Tahoma"/>
                <w:b/>
                <w:bCs/>
                <w:iCs w:val="0"/>
                <w:color w:val="auto"/>
                <w:sz w:val="20"/>
                <w:szCs w:val="20"/>
                <w:lang w:eastAsia="en-US"/>
              </w:rPr>
            </w:pPr>
            <w:r w:rsidRPr="00123134">
              <w:rPr>
                <w:rFonts w:ascii="Tahoma" w:hAnsi="Tahoma" w:cs="Tahoma"/>
                <w:b/>
                <w:bCs/>
                <w:iCs w:val="0"/>
                <w:color w:val="auto"/>
                <w:sz w:val="20"/>
                <w:szCs w:val="20"/>
                <w:lang w:eastAsia="en-US"/>
              </w:rPr>
              <w:t>Število strani:            3</w:t>
            </w:r>
          </w:p>
        </w:tc>
      </w:tr>
      <w:tr w:rsidR="00123134" w:rsidRPr="00123134" w14:paraId="3625E077" w14:textId="77777777" w:rsidTr="008A0502">
        <w:trPr>
          <w:jc w:val="center"/>
        </w:trPr>
        <w:tc>
          <w:tcPr>
            <w:tcW w:w="25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2F76EB7" w14:textId="77777777" w:rsidR="00123134" w:rsidRPr="00123134" w:rsidRDefault="00123134" w:rsidP="00123134">
            <w:pPr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</w:pPr>
            <w:r w:rsidRPr="00123134"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>Datum odobritve:</w:t>
            </w:r>
          </w:p>
        </w:tc>
        <w:tc>
          <w:tcPr>
            <w:tcW w:w="220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95F1F65" w14:textId="77777777" w:rsidR="00123134" w:rsidRPr="00123134" w:rsidRDefault="00123134" w:rsidP="00123134">
            <w:pPr>
              <w:widowControl w:val="0"/>
              <w:spacing w:before="120" w:after="120"/>
              <w:ind w:right="56"/>
              <w:jc w:val="both"/>
              <w:rPr>
                <w:rFonts w:ascii="Tahoma" w:hAnsi="Tahoma" w:cs="Tahoma"/>
                <w:b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53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445963" w14:textId="77777777" w:rsidR="00123134" w:rsidRPr="00123134" w:rsidRDefault="00123134" w:rsidP="00123134">
            <w:pPr>
              <w:spacing w:before="120" w:after="120"/>
              <w:ind w:left="56" w:right="56"/>
              <w:rPr>
                <w:rFonts w:ascii="Tahoma" w:hAnsi="Tahoma" w:cs="Tahoma"/>
                <w:b/>
                <w:bCs/>
                <w:iCs w:val="0"/>
                <w:color w:val="auto"/>
                <w:sz w:val="20"/>
                <w:szCs w:val="20"/>
                <w:lang w:eastAsia="en-US"/>
              </w:rPr>
            </w:pPr>
            <w:r w:rsidRPr="00123134">
              <w:rPr>
                <w:rFonts w:ascii="Tahoma" w:hAnsi="Tahoma" w:cs="Tahoma"/>
                <w:bCs/>
                <w:iCs w:val="0"/>
                <w:color w:val="auto"/>
                <w:sz w:val="20"/>
                <w:szCs w:val="20"/>
                <w:lang w:eastAsia="en-US"/>
              </w:rPr>
              <w:t>Dokument stopi v veljavo v 8 dneh od datuma odobritve.</w:t>
            </w:r>
          </w:p>
        </w:tc>
      </w:tr>
      <w:tr w:rsidR="00123134" w:rsidRPr="00123134" w14:paraId="1B85D71C" w14:textId="77777777" w:rsidTr="008A0502">
        <w:trPr>
          <w:jc w:val="center"/>
        </w:trPr>
        <w:tc>
          <w:tcPr>
            <w:tcW w:w="1006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21033B" w14:textId="77777777" w:rsidR="00123134" w:rsidRPr="00123134" w:rsidRDefault="00123134" w:rsidP="00123134">
            <w:pPr>
              <w:spacing w:before="120" w:after="120"/>
              <w:ind w:left="56" w:right="56"/>
              <w:rPr>
                <w:rFonts w:ascii="Tahoma" w:hAnsi="Tahoma" w:cs="Tahoma"/>
                <w:iCs w:val="0"/>
                <w:sz w:val="20"/>
                <w:szCs w:val="20"/>
                <w:lang w:eastAsia="en-US"/>
              </w:rPr>
            </w:pPr>
          </w:p>
        </w:tc>
      </w:tr>
      <w:tr w:rsidR="00123134" w:rsidRPr="00123134" w14:paraId="5277CB4A" w14:textId="77777777" w:rsidTr="008A0502">
        <w:trPr>
          <w:jc w:val="center"/>
        </w:trPr>
        <w:tc>
          <w:tcPr>
            <w:tcW w:w="25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89A1D7E" w14:textId="77777777" w:rsidR="00123134" w:rsidRPr="00123134" w:rsidRDefault="00123134" w:rsidP="00123134">
            <w:pPr>
              <w:spacing w:before="120" w:after="120" w:line="240" w:lineRule="atLeast"/>
              <w:ind w:right="57"/>
              <w:rPr>
                <w:rFonts w:ascii="Tahoma" w:hAnsi="Tahoma" w:cs="Tahoma"/>
                <w:b/>
                <w:bCs/>
                <w:iCs w:val="0"/>
                <w:color w:val="auto"/>
                <w:sz w:val="20"/>
                <w:szCs w:val="20"/>
                <w:lang w:eastAsia="en-US"/>
              </w:rPr>
            </w:pPr>
            <w:r w:rsidRPr="00123134">
              <w:rPr>
                <w:rFonts w:ascii="Tahoma" w:hAnsi="Tahoma" w:cs="Tahoma"/>
                <w:b/>
                <w:bCs/>
                <w:iCs w:val="0"/>
                <w:color w:val="auto"/>
                <w:sz w:val="20"/>
                <w:szCs w:val="20"/>
                <w:lang w:eastAsia="en-US"/>
              </w:rPr>
              <w:t>Referenčni dokument:</w:t>
            </w:r>
          </w:p>
        </w:tc>
        <w:tc>
          <w:tcPr>
            <w:tcW w:w="752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B6A6030" w14:textId="77777777" w:rsidR="00123134" w:rsidRPr="00123134" w:rsidRDefault="00123134" w:rsidP="00123134">
            <w:pPr>
              <w:spacing w:before="120" w:after="120"/>
              <w:ind w:right="56"/>
              <w:jc w:val="both"/>
              <w:rPr>
                <w:rFonts w:ascii="Tahoma" w:hAnsi="Tahoma" w:cs="Tahoma"/>
                <w:b/>
                <w:iCs w:val="0"/>
                <w:color w:val="auto"/>
                <w:sz w:val="20"/>
                <w:szCs w:val="20"/>
                <w:lang w:eastAsia="en-US"/>
              </w:rPr>
            </w:pPr>
            <w:r w:rsidRPr="00123134">
              <w:rPr>
                <w:rFonts w:ascii="Tahoma" w:hAnsi="Tahoma" w:cs="Tahoma"/>
                <w:b/>
                <w:iCs w:val="0"/>
                <w:color w:val="auto"/>
                <w:sz w:val="20"/>
                <w:szCs w:val="20"/>
                <w:lang w:eastAsia="en-US"/>
              </w:rPr>
              <w:t>Zakon o varstvu osebnih podatkov</w:t>
            </w:r>
          </w:p>
          <w:p w14:paraId="4AF8DD31" w14:textId="77777777" w:rsidR="00123134" w:rsidRPr="00123134" w:rsidRDefault="00123134" w:rsidP="00123134">
            <w:pPr>
              <w:spacing w:before="120" w:after="120"/>
              <w:ind w:right="56"/>
              <w:jc w:val="both"/>
              <w:rPr>
                <w:rFonts w:ascii="Tahoma" w:hAnsi="Tahoma" w:cs="Tahoma"/>
                <w:b/>
                <w:iCs w:val="0"/>
                <w:color w:val="auto"/>
                <w:sz w:val="20"/>
                <w:szCs w:val="20"/>
                <w:lang w:eastAsia="en-US"/>
              </w:rPr>
            </w:pPr>
            <w:r w:rsidRPr="00123134">
              <w:rPr>
                <w:rFonts w:ascii="Tahoma" w:hAnsi="Tahoma" w:cs="Tahoma"/>
                <w:b/>
                <w:iCs w:val="0"/>
                <w:color w:val="auto"/>
                <w:sz w:val="20"/>
                <w:szCs w:val="20"/>
                <w:lang w:eastAsia="en-US"/>
              </w:rPr>
              <w:t>Zakon o zavodih</w:t>
            </w:r>
          </w:p>
          <w:p w14:paraId="484A6CC7" w14:textId="77777777" w:rsidR="00123134" w:rsidRPr="00123134" w:rsidRDefault="00123134" w:rsidP="00123134">
            <w:pPr>
              <w:spacing w:before="120" w:after="120"/>
              <w:ind w:right="56"/>
              <w:jc w:val="both"/>
              <w:rPr>
                <w:rFonts w:ascii="Tahoma" w:hAnsi="Tahoma" w:cs="Tahoma"/>
                <w:b/>
                <w:iCs w:val="0"/>
                <w:color w:val="auto"/>
                <w:sz w:val="20"/>
                <w:szCs w:val="20"/>
                <w:lang w:eastAsia="en-US"/>
              </w:rPr>
            </w:pPr>
            <w:r w:rsidRPr="00123134">
              <w:rPr>
                <w:rFonts w:ascii="Tahoma" w:hAnsi="Tahoma" w:cs="Tahoma"/>
                <w:b/>
                <w:iCs w:val="0"/>
                <w:color w:val="auto"/>
                <w:sz w:val="20"/>
                <w:szCs w:val="20"/>
                <w:lang w:eastAsia="en-US"/>
              </w:rPr>
              <w:t>Zakon o zdravstveni dejavnosti</w:t>
            </w:r>
          </w:p>
          <w:p w14:paraId="6A3BEF2C" w14:textId="77777777" w:rsidR="00123134" w:rsidRPr="00123134" w:rsidRDefault="00123134" w:rsidP="00123134">
            <w:pPr>
              <w:spacing w:before="120" w:after="120"/>
              <w:ind w:right="56"/>
              <w:jc w:val="both"/>
              <w:rPr>
                <w:rFonts w:ascii="Tahoma" w:hAnsi="Tahoma" w:cs="Tahoma"/>
                <w:b/>
                <w:iCs w:val="0"/>
                <w:color w:val="auto"/>
                <w:sz w:val="20"/>
                <w:szCs w:val="20"/>
                <w:lang w:eastAsia="en-US"/>
              </w:rPr>
            </w:pPr>
            <w:r w:rsidRPr="00123134">
              <w:rPr>
                <w:rFonts w:ascii="Tahoma" w:hAnsi="Tahoma" w:cs="Tahoma"/>
                <w:b/>
                <w:iCs w:val="0"/>
                <w:color w:val="auto"/>
                <w:sz w:val="20"/>
                <w:szCs w:val="20"/>
                <w:lang w:eastAsia="en-US"/>
              </w:rPr>
              <w:t>ISO/IEC 27001:2005</w:t>
            </w:r>
          </w:p>
          <w:p w14:paraId="185365DF" w14:textId="77777777" w:rsidR="00123134" w:rsidRPr="00123134" w:rsidRDefault="00123134" w:rsidP="00123134">
            <w:pPr>
              <w:spacing w:before="120" w:after="120"/>
              <w:ind w:right="56"/>
              <w:jc w:val="both"/>
              <w:rPr>
                <w:rFonts w:ascii="Tahoma" w:hAnsi="Tahoma" w:cs="Tahoma"/>
                <w:b/>
                <w:iCs w:val="0"/>
                <w:sz w:val="20"/>
                <w:szCs w:val="20"/>
                <w:lang w:eastAsia="en-US"/>
              </w:rPr>
            </w:pPr>
            <w:r w:rsidRPr="00123134">
              <w:rPr>
                <w:rFonts w:ascii="Tahoma" w:hAnsi="Tahoma" w:cs="Tahoma"/>
                <w:b/>
                <w:iCs w:val="0"/>
                <w:color w:val="auto"/>
                <w:sz w:val="20"/>
                <w:szCs w:val="20"/>
                <w:lang w:eastAsia="en-US"/>
              </w:rPr>
              <w:t>ISO/IEC 27002:2005</w:t>
            </w:r>
          </w:p>
        </w:tc>
      </w:tr>
      <w:tr w:rsidR="00123134" w:rsidRPr="00123134" w14:paraId="29F19525" w14:textId="77777777" w:rsidTr="008A0502">
        <w:trPr>
          <w:trHeight w:val="498"/>
          <w:jc w:val="center"/>
        </w:trPr>
        <w:tc>
          <w:tcPr>
            <w:tcW w:w="10069" w:type="dxa"/>
            <w:gridSpan w:val="3"/>
            <w:tcBorders>
              <w:top w:val="single" w:sz="12" w:space="0" w:color="auto"/>
            </w:tcBorders>
          </w:tcPr>
          <w:p w14:paraId="58BEC753" w14:textId="77777777" w:rsidR="00123134" w:rsidRPr="00123134" w:rsidRDefault="00123134" w:rsidP="00123134">
            <w:pPr>
              <w:spacing w:before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123134" w:rsidRPr="00123134" w14:paraId="1B90E216" w14:textId="77777777" w:rsidTr="008A0502">
        <w:trPr>
          <w:jc w:val="center"/>
        </w:trPr>
        <w:tc>
          <w:tcPr>
            <w:tcW w:w="10069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3F365B0" w14:textId="77777777" w:rsidR="00123134" w:rsidRPr="00123134" w:rsidRDefault="00123134" w:rsidP="00123134">
            <w:pPr>
              <w:spacing w:before="120"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23134">
              <w:rPr>
                <w:rFonts w:ascii="Tahoma" w:hAnsi="Tahoma" w:cs="Tahoma"/>
                <w:b/>
                <w:sz w:val="20"/>
                <w:szCs w:val="20"/>
              </w:rPr>
              <w:t>Dokument je namenjen seznanitvi zaposlenih in pogodbenih sodelavcev in vsebuje javno dostopne informacije.</w:t>
            </w:r>
          </w:p>
        </w:tc>
      </w:tr>
      <w:tr w:rsidR="00123134" w:rsidRPr="00123134" w14:paraId="5398755C" w14:textId="77777777" w:rsidTr="008A0502">
        <w:trPr>
          <w:jc w:val="center"/>
        </w:trPr>
        <w:tc>
          <w:tcPr>
            <w:tcW w:w="4753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203E34F8" w14:textId="77777777" w:rsidR="00123134" w:rsidRPr="00123134" w:rsidRDefault="00123134" w:rsidP="00123134">
            <w:pPr>
              <w:spacing w:before="12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23134">
              <w:rPr>
                <w:rFonts w:ascii="Tahoma" w:hAnsi="Tahoma" w:cs="Tahoma"/>
                <w:b/>
                <w:bCs/>
                <w:sz w:val="20"/>
                <w:szCs w:val="20"/>
              </w:rPr>
              <w:t>Pregledal (skrbnik):</w:t>
            </w:r>
          </w:p>
          <w:p w14:paraId="0D82D2CE" w14:textId="77777777" w:rsidR="00123134" w:rsidRPr="00123134" w:rsidRDefault="00123134" w:rsidP="00123134">
            <w:pPr>
              <w:spacing w:before="120"/>
              <w:ind w:right="-2816"/>
              <w:rPr>
                <w:rFonts w:ascii="Tahoma" w:hAnsi="Tahoma" w:cs="Tahoma"/>
                <w:bCs/>
                <w:sz w:val="20"/>
                <w:szCs w:val="20"/>
              </w:rPr>
            </w:pPr>
            <w:r w:rsidRPr="00123134">
              <w:rPr>
                <w:rFonts w:ascii="Tahoma" w:hAnsi="Tahoma" w:cs="Tahoma"/>
                <w:bCs/>
                <w:sz w:val="20"/>
                <w:szCs w:val="20"/>
              </w:rPr>
              <w:t>Primož Markelj</w:t>
            </w:r>
          </w:p>
        </w:tc>
        <w:tc>
          <w:tcPr>
            <w:tcW w:w="5316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EDDF1F7" w14:textId="77777777" w:rsidR="00123134" w:rsidRPr="00123134" w:rsidRDefault="00123134" w:rsidP="00123134">
            <w:pPr>
              <w:spacing w:before="120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23134">
              <w:rPr>
                <w:rFonts w:ascii="Tahoma" w:hAnsi="Tahoma" w:cs="Tahoma"/>
                <w:b/>
                <w:bCs/>
                <w:sz w:val="20"/>
                <w:szCs w:val="20"/>
              </w:rPr>
              <w:t>Odobril:</w:t>
            </w:r>
          </w:p>
        </w:tc>
      </w:tr>
      <w:tr w:rsidR="00123134" w:rsidRPr="00123134" w14:paraId="02F2E78B" w14:textId="77777777" w:rsidTr="008A0502">
        <w:trPr>
          <w:trHeight w:val="1980"/>
          <w:jc w:val="center"/>
        </w:trPr>
        <w:tc>
          <w:tcPr>
            <w:tcW w:w="4753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1ADB222A" w14:textId="77777777" w:rsidR="00123134" w:rsidRPr="00123134" w:rsidRDefault="00123134" w:rsidP="00123134">
            <w:pPr>
              <w:spacing w:before="120"/>
              <w:ind w:right="-2816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31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63BA73A2" w14:textId="77777777" w:rsidR="00123134" w:rsidRPr="00123134" w:rsidRDefault="00123134" w:rsidP="00123134">
            <w:pPr>
              <w:spacing w:before="120"/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123134">
              <w:rPr>
                <w:rFonts w:ascii="Tahoma" w:hAnsi="Tahoma" w:cs="Tahoma"/>
                <w:bCs/>
                <w:sz w:val="20"/>
                <w:szCs w:val="20"/>
              </w:rPr>
              <w:t>Jože Veternik, direktor zavoda</w:t>
            </w:r>
          </w:p>
        </w:tc>
      </w:tr>
      <w:tr w:rsidR="00123134" w:rsidRPr="00123134" w14:paraId="663880A7" w14:textId="77777777" w:rsidTr="008A0502">
        <w:trPr>
          <w:jc w:val="center"/>
        </w:trPr>
        <w:tc>
          <w:tcPr>
            <w:tcW w:w="1006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A9833B" w14:textId="77777777" w:rsidR="00123134" w:rsidRPr="00123134" w:rsidRDefault="00123134" w:rsidP="00123134">
            <w:pPr>
              <w:tabs>
                <w:tab w:val="center" w:pos="4536"/>
                <w:tab w:val="right" w:pos="9072"/>
              </w:tabs>
              <w:spacing w:before="120"/>
              <w:ind w:left="57" w:right="57"/>
              <w:jc w:val="center"/>
              <w:rPr>
                <w:rFonts w:ascii="Tahoma" w:hAnsi="Tahoma" w:cs="Tahoma"/>
                <w:bCs/>
                <w:sz w:val="20"/>
                <w:szCs w:val="20"/>
                <w:lang w:eastAsia="en-US"/>
              </w:rPr>
            </w:pPr>
            <w:r w:rsidRPr="00123134">
              <w:rPr>
                <w:rFonts w:ascii="Tahoma" w:hAnsi="Tahoma" w:cs="Tahoma"/>
                <w:bCs/>
                <w:sz w:val="20"/>
                <w:szCs w:val="20"/>
                <w:lang w:eastAsia="en-US"/>
              </w:rPr>
              <w:t>Osnovno zdravstvo Gorenjske, Gosposvetska ulica 9, 4000 Kranj</w:t>
            </w:r>
            <w:r w:rsidRPr="00123134">
              <w:rPr>
                <w:rFonts w:ascii="Tahoma" w:hAnsi="Tahoma" w:cs="Tahoma"/>
                <w:bCs/>
                <w:sz w:val="20"/>
                <w:szCs w:val="20"/>
                <w:lang w:eastAsia="en-US"/>
              </w:rPr>
              <w:br/>
              <w:t>Tel: +386 (0)4 208 25 11</w:t>
            </w:r>
            <w:r w:rsidRPr="00123134">
              <w:rPr>
                <w:rFonts w:ascii="Tahoma" w:hAnsi="Tahoma" w:cs="Tahoma"/>
                <w:bCs/>
                <w:sz w:val="20"/>
                <w:szCs w:val="20"/>
                <w:lang w:eastAsia="en-US"/>
              </w:rPr>
              <w:br/>
              <w:t xml:space="preserve">E-pošta: </w:t>
            </w:r>
            <w:hyperlink r:id="rId6" w:history="1">
              <w:r w:rsidRPr="00123134">
                <w:rPr>
                  <w:rFonts w:ascii="Tahoma" w:hAnsi="Tahoma" w:cs="Tahoma"/>
                  <w:bCs/>
                  <w:sz w:val="20"/>
                  <w:szCs w:val="20"/>
                  <w:lang w:eastAsia="en-US"/>
                </w:rPr>
                <w:t>tajnistvoozg@ozg-kranj.si</w:t>
              </w:r>
            </w:hyperlink>
          </w:p>
          <w:p w14:paraId="711C5011" w14:textId="77777777" w:rsidR="00123134" w:rsidRPr="00123134" w:rsidRDefault="00123134" w:rsidP="00123134">
            <w:pPr>
              <w:tabs>
                <w:tab w:val="center" w:pos="4536"/>
                <w:tab w:val="right" w:pos="9072"/>
              </w:tabs>
              <w:spacing w:after="120"/>
              <w:ind w:left="57" w:right="57"/>
              <w:jc w:val="center"/>
              <w:rPr>
                <w:rFonts w:ascii="Tahoma" w:hAnsi="Tahoma" w:cs="Tahoma"/>
                <w:b/>
                <w:color w:val="E36C0A"/>
              </w:rPr>
            </w:pPr>
            <w:hyperlink r:id="rId7" w:history="1">
              <w:r w:rsidRPr="00123134">
                <w:rPr>
                  <w:rFonts w:ascii="Tahoma" w:hAnsi="Tahoma" w:cs="Tahoma"/>
                  <w:bCs/>
                  <w:color w:val="0000FF"/>
                  <w:sz w:val="20"/>
                  <w:szCs w:val="20"/>
                  <w:u w:val="single"/>
                  <w:lang w:eastAsia="en-US"/>
                </w:rPr>
                <w:t>www.ozg-kranj.si</w:t>
              </w:r>
            </w:hyperlink>
          </w:p>
        </w:tc>
      </w:tr>
    </w:tbl>
    <w:p w14:paraId="20AC76D6" w14:textId="77777777" w:rsidR="00123134" w:rsidRPr="00123134" w:rsidRDefault="00123134" w:rsidP="00123134">
      <w:pPr>
        <w:jc w:val="both"/>
        <w:rPr>
          <w:rFonts w:ascii="Tahoma" w:hAnsi="Tahoma" w:cs="Tahoma"/>
        </w:rPr>
      </w:pPr>
    </w:p>
    <w:p w14:paraId="1357C65D" w14:textId="77777777" w:rsidR="00123134" w:rsidRPr="00123134" w:rsidRDefault="00123134" w:rsidP="00123134">
      <w:pPr>
        <w:spacing w:after="200" w:line="276" w:lineRule="auto"/>
        <w:rPr>
          <w:rFonts w:ascii="Tahoma" w:hAnsi="Tahoma" w:cs="Tahoma"/>
          <w:b/>
          <w:bCs/>
          <w:iCs w:val="0"/>
          <w:sz w:val="20"/>
          <w:szCs w:val="20"/>
          <w:lang w:eastAsia="en-US"/>
        </w:rPr>
      </w:pPr>
      <w:bookmarkStart w:id="0" w:name="_Toc302562330"/>
      <w:r w:rsidRPr="00123134">
        <w:rPr>
          <w:rFonts w:ascii="Tahoma" w:hAnsi="Tahoma" w:cs="Tahoma"/>
          <w:sz w:val="20"/>
        </w:rPr>
        <w:br w:type="page"/>
      </w:r>
    </w:p>
    <w:bookmarkEnd w:id="0"/>
    <w:p w14:paraId="2961905D" w14:textId="77777777" w:rsidR="00123134" w:rsidRPr="00123134" w:rsidRDefault="00123134" w:rsidP="00123134">
      <w:pPr>
        <w:rPr>
          <w:rFonts w:ascii="Tahoma" w:hAnsi="Tahoma" w:cs="Tahoma"/>
          <w:b/>
          <w:bCs/>
          <w:sz w:val="20"/>
          <w:szCs w:val="20"/>
        </w:rPr>
      </w:pPr>
      <w:r w:rsidRPr="00123134">
        <w:rPr>
          <w:rFonts w:ascii="Tahoma" w:hAnsi="Tahoma" w:cs="Tahoma"/>
          <w:b/>
          <w:bCs/>
          <w:sz w:val="20"/>
          <w:szCs w:val="20"/>
        </w:rPr>
        <w:lastRenderedPageBreak/>
        <w:t>Poročilo testa DRP OZG</w:t>
      </w:r>
    </w:p>
    <w:p w14:paraId="1EEC0A91" w14:textId="77777777" w:rsidR="00123134" w:rsidRPr="00123134" w:rsidRDefault="00123134" w:rsidP="00123134">
      <w:pPr>
        <w:rPr>
          <w:rFonts w:ascii="Tahoma" w:hAnsi="Tahoma" w:cs="Tahoma"/>
          <w:b/>
          <w:bCs/>
          <w:sz w:val="20"/>
          <w:szCs w:val="20"/>
        </w:rPr>
      </w:pPr>
      <w:r w:rsidRPr="00123134">
        <w:rPr>
          <w:rFonts w:ascii="Tahoma" w:hAnsi="Tahoma" w:cs="Tahoma"/>
          <w:b/>
          <w:bCs/>
          <w:sz w:val="20"/>
          <w:szCs w:val="20"/>
        </w:rPr>
        <w:t>OE:</w:t>
      </w:r>
    </w:p>
    <w:p w14:paraId="605E1ACA" w14:textId="77777777" w:rsidR="00123134" w:rsidRPr="00123134" w:rsidRDefault="00123134" w:rsidP="00123134">
      <w:pPr>
        <w:rPr>
          <w:rFonts w:ascii="Tahoma" w:hAnsi="Tahoma" w:cs="Tahoma"/>
          <w:b/>
          <w:bCs/>
          <w:sz w:val="20"/>
          <w:szCs w:val="20"/>
        </w:rPr>
      </w:pPr>
    </w:p>
    <w:p w14:paraId="1536A77A" w14:textId="77777777" w:rsidR="00123134" w:rsidRPr="00123134" w:rsidRDefault="00123134" w:rsidP="00123134">
      <w:pPr>
        <w:rPr>
          <w:rFonts w:ascii="Tahoma" w:hAnsi="Tahoma" w:cs="Tahoma"/>
          <w:b/>
          <w:bCs/>
          <w:sz w:val="20"/>
          <w:szCs w:val="20"/>
        </w:rPr>
      </w:pPr>
      <w:r w:rsidRPr="00123134">
        <w:rPr>
          <w:rFonts w:ascii="Tahoma" w:hAnsi="Tahoma" w:cs="Tahoma"/>
          <w:b/>
          <w:bCs/>
          <w:sz w:val="20"/>
          <w:szCs w:val="20"/>
        </w:rPr>
        <w:t>Datum testa:</w:t>
      </w:r>
    </w:p>
    <w:p w14:paraId="6CC3C2F7" w14:textId="77777777" w:rsidR="00123134" w:rsidRPr="00123134" w:rsidRDefault="00123134" w:rsidP="00123134">
      <w:pPr>
        <w:rPr>
          <w:rFonts w:ascii="Tahoma" w:hAnsi="Tahoma" w:cs="Tahoma"/>
          <w:b/>
          <w:bCs/>
          <w:sz w:val="20"/>
          <w:szCs w:val="20"/>
        </w:rPr>
      </w:pPr>
    </w:p>
    <w:p w14:paraId="2D1B8128" w14:textId="77777777" w:rsidR="00123134" w:rsidRPr="00123134" w:rsidRDefault="00123134" w:rsidP="00123134">
      <w:pPr>
        <w:rPr>
          <w:rFonts w:ascii="Tahoma" w:hAnsi="Tahoma" w:cs="Tahoma"/>
          <w:b/>
          <w:bCs/>
          <w:sz w:val="20"/>
          <w:szCs w:val="20"/>
        </w:rPr>
      </w:pPr>
      <w:r w:rsidRPr="00123134">
        <w:rPr>
          <w:rFonts w:ascii="Tahoma" w:hAnsi="Tahoma" w:cs="Tahoma"/>
          <w:b/>
          <w:bCs/>
          <w:sz w:val="20"/>
          <w:szCs w:val="20"/>
        </w:rPr>
        <w:t>Test</w:t>
      </w:r>
      <w:bookmarkStart w:id="1" w:name="_GoBack"/>
      <w:bookmarkEnd w:id="1"/>
      <w:r w:rsidRPr="00123134">
        <w:rPr>
          <w:rFonts w:ascii="Tahoma" w:hAnsi="Tahoma" w:cs="Tahoma"/>
          <w:b/>
          <w:bCs/>
          <w:sz w:val="20"/>
          <w:szCs w:val="20"/>
        </w:rPr>
        <w:t xml:space="preserve"> opravil:</w:t>
      </w:r>
    </w:p>
    <w:p w14:paraId="1336A617" w14:textId="77777777" w:rsidR="00123134" w:rsidRPr="00123134" w:rsidRDefault="00123134" w:rsidP="00123134">
      <w:pPr>
        <w:keepNext/>
        <w:ind w:left="142" w:hanging="142"/>
        <w:outlineLvl w:val="0"/>
        <w:rPr>
          <w:rFonts w:ascii="Tahoma" w:hAnsi="Tahoma" w:cs="Tahoma"/>
          <w:b/>
          <w:bCs/>
          <w:iCs w:val="0"/>
          <w:sz w:val="20"/>
          <w:szCs w:val="20"/>
          <w:lang w:val="x-none" w:eastAsia="x-none"/>
        </w:rPr>
      </w:pPr>
      <w:bookmarkStart w:id="2" w:name="_Toc227745245"/>
      <w:bookmarkStart w:id="3" w:name="_Toc272699925"/>
    </w:p>
    <w:p w14:paraId="328E6991" w14:textId="77777777" w:rsidR="00123134" w:rsidRPr="00123134" w:rsidRDefault="00123134" w:rsidP="00123134">
      <w:pPr>
        <w:rPr>
          <w:rFonts w:ascii="Tahoma" w:hAnsi="Tahoma" w:cs="Tahoma"/>
          <w:sz w:val="20"/>
          <w:szCs w:val="20"/>
          <w:lang w:eastAsia="en-US"/>
        </w:rPr>
      </w:pPr>
    </w:p>
    <w:bookmarkEnd w:id="2"/>
    <w:bookmarkEnd w:id="3"/>
    <w:p w14:paraId="1C74B5C5" w14:textId="77777777" w:rsidR="00123134" w:rsidRPr="00123134" w:rsidRDefault="00123134" w:rsidP="00123134">
      <w:pPr>
        <w:rPr>
          <w:rFonts w:ascii="Tahoma" w:hAnsi="Tahoma" w:cs="Tahoma"/>
          <w:sz w:val="20"/>
          <w:szCs w:val="20"/>
        </w:rPr>
      </w:pPr>
      <w:r w:rsidRPr="00123134">
        <w:rPr>
          <w:rFonts w:ascii="Tahoma" w:hAnsi="Tahoma" w:cs="Tahoma"/>
          <w:sz w:val="20"/>
          <w:szCs w:val="20"/>
        </w:rPr>
        <w:t>Testni primer:_____________________________________</w:t>
      </w:r>
    </w:p>
    <w:p w14:paraId="446E1517" w14:textId="77777777" w:rsidR="00123134" w:rsidRPr="00123134" w:rsidRDefault="00123134" w:rsidP="00123134">
      <w:pPr>
        <w:rPr>
          <w:rFonts w:ascii="Tahoma" w:hAnsi="Tahoma" w:cs="Tahoma"/>
          <w:sz w:val="20"/>
          <w:szCs w:val="20"/>
        </w:rPr>
      </w:pPr>
    </w:p>
    <w:p w14:paraId="4E2BFAFB" w14:textId="77777777" w:rsidR="00123134" w:rsidRPr="00123134" w:rsidRDefault="00123134" w:rsidP="00123134">
      <w:pPr>
        <w:rPr>
          <w:rFonts w:ascii="Tahoma" w:hAnsi="Tahoma" w:cs="Tahoma"/>
          <w:sz w:val="20"/>
          <w:szCs w:val="20"/>
        </w:rPr>
      </w:pPr>
      <w:r w:rsidRPr="00123134">
        <w:rPr>
          <w:rFonts w:ascii="Tahoma" w:hAnsi="Tahoma" w:cs="Tahoma"/>
          <w:sz w:val="20"/>
          <w:szCs w:val="20"/>
        </w:rPr>
        <w:t>Podatki o vključenih osebah v testiranje neprekinjenega poslovanja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7503"/>
      </w:tblGrid>
      <w:tr w:rsidR="00123134" w:rsidRPr="00123134" w14:paraId="08B9EE8D" w14:textId="77777777" w:rsidTr="008A0502">
        <w:trPr>
          <w:trHeight w:val="397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510B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  <w:r w:rsidRPr="00123134">
              <w:rPr>
                <w:rFonts w:ascii="Tahoma" w:hAnsi="Tahoma" w:cs="Tahoma"/>
                <w:sz w:val="20"/>
                <w:szCs w:val="20"/>
              </w:rPr>
              <w:t>Zaposleni (služba)</w:t>
            </w:r>
          </w:p>
        </w:tc>
        <w:tc>
          <w:tcPr>
            <w:tcW w:w="4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CF03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</w:p>
          <w:p w14:paraId="656792E2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</w:p>
          <w:p w14:paraId="517ADE6A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</w:p>
          <w:p w14:paraId="71B35B13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3134" w:rsidRPr="00123134" w14:paraId="4DF67312" w14:textId="77777777" w:rsidTr="008A0502">
        <w:trPr>
          <w:trHeight w:val="397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5A6F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  <w:r w:rsidRPr="00123134">
              <w:rPr>
                <w:rFonts w:ascii="Tahoma" w:hAnsi="Tahoma" w:cs="Tahoma"/>
                <w:sz w:val="20"/>
                <w:szCs w:val="20"/>
              </w:rPr>
              <w:t>Pogodbeni sodelavci</w:t>
            </w:r>
          </w:p>
        </w:tc>
        <w:tc>
          <w:tcPr>
            <w:tcW w:w="4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2B8B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</w:p>
          <w:p w14:paraId="5B4E3774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</w:p>
          <w:p w14:paraId="62B253AD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</w:p>
          <w:p w14:paraId="6E40FB52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2A9642B" w14:textId="77777777" w:rsidR="00123134" w:rsidRPr="00123134" w:rsidRDefault="00123134" w:rsidP="00123134">
      <w:pPr>
        <w:rPr>
          <w:rFonts w:ascii="Tahoma" w:hAnsi="Tahoma" w:cs="Tahoma"/>
          <w:sz w:val="20"/>
          <w:szCs w:val="20"/>
        </w:rPr>
      </w:pPr>
    </w:p>
    <w:p w14:paraId="377464F1" w14:textId="77777777" w:rsidR="00123134" w:rsidRPr="00123134" w:rsidRDefault="00123134" w:rsidP="00123134">
      <w:pPr>
        <w:rPr>
          <w:rFonts w:ascii="Tahoma" w:hAnsi="Tahoma" w:cs="Tahoma"/>
          <w:sz w:val="20"/>
          <w:szCs w:val="20"/>
        </w:rPr>
      </w:pPr>
      <w:r w:rsidRPr="00123134">
        <w:rPr>
          <w:rFonts w:ascii="Tahoma" w:hAnsi="Tahoma" w:cs="Tahoma"/>
          <w:sz w:val="20"/>
          <w:szCs w:val="20"/>
        </w:rPr>
        <w:t>Podatki o delu informacijskega sistema, ki je vključen v testiranje neprekinjenega poslovanja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7503"/>
      </w:tblGrid>
      <w:tr w:rsidR="00123134" w:rsidRPr="00123134" w14:paraId="2CAB684B" w14:textId="77777777" w:rsidTr="008A0502">
        <w:trPr>
          <w:trHeight w:val="397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488C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  <w:r w:rsidRPr="00123134">
              <w:rPr>
                <w:rFonts w:ascii="Tahoma" w:hAnsi="Tahoma" w:cs="Tahoma"/>
                <w:sz w:val="20"/>
                <w:szCs w:val="20"/>
              </w:rPr>
              <w:t>Strojna oprema</w:t>
            </w:r>
          </w:p>
        </w:tc>
        <w:tc>
          <w:tcPr>
            <w:tcW w:w="4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E8EB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</w:p>
          <w:p w14:paraId="71EC52D7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</w:p>
          <w:p w14:paraId="1232E949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</w:p>
          <w:p w14:paraId="462C4DA4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3134" w:rsidRPr="00123134" w14:paraId="4A64BC8E" w14:textId="77777777" w:rsidTr="008A0502">
        <w:trPr>
          <w:trHeight w:val="397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C54F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  <w:r w:rsidRPr="00123134">
              <w:rPr>
                <w:rFonts w:ascii="Tahoma" w:hAnsi="Tahoma" w:cs="Tahoma"/>
                <w:sz w:val="20"/>
                <w:szCs w:val="20"/>
              </w:rPr>
              <w:t>Aplikacije</w:t>
            </w:r>
          </w:p>
        </w:tc>
        <w:tc>
          <w:tcPr>
            <w:tcW w:w="4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4D27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</w:p>
          <w:p w14:paraId="5E2EA8C2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</w:p>
          <w:p w14:paraId="3F0D0147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</w:p>
          <w:p w14:paraId="70F6E2B9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3134" w:rsidRPr="00123134" w14:paraId="4A119434" w14:textId="77777777" w:rsidTr="008A0502">
        <w:trPr>
          <w:trHeight w:val="397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7C6A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  <w:r w:rsidRPr="00123134">
              <w:rPr>
                <w:rFonts w:ascii="Tahoma" w:hAnsi="Tahoma" w:cs="Tahoma"/>
                <w:sz w:val="20"/>
                <w:szCs w:val="20"/>
              </w:rPr>
              <w:t>Podatkovne baze</w:t>
            </w:r>
          </w:p>
        </w:tc>
        <w:tc>
          <w:tcPr>
            <w:tcW w:w="4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A668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</w:p>
          <w:p w14:paraId="297BAA97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</w:p>
          <w:p w14:paraId="084C2F49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</w:p>
          <w:p w14:paraId="6DBEC17C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F6F66EF" w14:textId="77777777" w:rsidR="00123134" w:rsidRPr="00123134" w:rsidRDefault="00123134" w:rsidP="00123134">
      <w:pPr>
        <w:rPr>
          <w:rFonts w:ascii="Tahoma" w:hAnsi="Tahoma" w:cs="Tahoma"/>
          <w:sz w:val="20"/>
          <w:szCs w:val="20"/>
        </w:rPr>
      </w:pPr>
    </w:p>
    <w:p w14:paraId="0FCCA2B6" w14:textId="77777777" w:rsidR="00123134" w:rsidRPr="00123134" w:rsidRDefault="00123134" w:rsidP="00123134">
      <w:pPr>
        <w:rPr>
          <w:rFonts w:ascii="Tahoma" w:hAnsi="Tahoma" w:cs="Tahoma"/>
          <w:sz w:val="20"/>
          <w:szCs w:val="20"/>
        </w:rPr>
      </w:pPr>
      <w:r w:rsidRPr="00123134">
        <w:rPr>
          <w:rFonts w:ascii="Tahoma" w:hAnsi="Tahoma" w:cs="Tahoma"/>
          <w:sz w:val="20"/>
          <w:szCs w:val="20"/>
        </w:rPr>
        <w:t>Izvedeni postopki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2"/>
        <w:gridCol w:w="7370"/>
      </w:tblGrid>
      <w:tr w:rsidR="00123134" w:rsidRPr="00123134" w14:paraId="16730356" w14:textId="77777777" w:rsidTr="008A0502">
        <w:trPr>
          <w:trHeight w:val="397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E953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  <w:r w:rsidRPr="00123134">
              <w:rPr>
                <w:rFonts w:ascii="Tahoma" w:hAnsi="Tahoma" w:cs="Tahoma"/>
                <w:sz w:val="20"/>
                <w:szCs w:val="20"/>
              </w:rPr>
              <w:t>Komunikacija (izvedba obveščanja)</w:t>
            </w:r>
          </w:p>
        </w:tc>
        <w:tc>
          <w:tcPr>
            <w:tcW w:w="4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DA63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  <w:r w:rsidRPr="00123134">
              <w:rPr>
                <w:rFonts w:ascii="Tahoma" w:hAnsi="Tahoma" w:cs="Tahoma"/>
                <w:sz w:val="20"/>
                <w:szCs w:val="20"/>
              </w:rPr>
              <w:t>USTREZNO / NEUSTREZNO</w:t>
            </w:r>
          </w:p>
          <w:p w14:paraId="7B37DB82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</w:p>
          <w:p w14:paraId="28ECF85F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  <w:r w:rsidRPr="00123134">
              <w:rPr>
                <w:rFonts w:ascii="Tahoma" w:hAnsi="Tahoma" w:cs="Tahoma"/>
                <w:sz w:val="20"/>
                <w:szCs w:val="20"/>
              </w:rPr>
              <w:t>Opis:</w:t>
            </w:r>
          </w:p>
          <w:p w14:paraId="26012EF4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3134" w:rsidRPr="00123134" w14:paraId="44D4282C" w14:textId="77777777" w:rsidTr="008A0502">
        <w:trPr>
          <w:trHeight w:val="397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B2AA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  <w:r w:rsidRPr="00123134">
              <w:rPr>
                <w:rFonts w:ascii="Tahoma" w:hAnsi="Tahoma" w:cs="Tahoma"/>
                <w:sz w:val="20"/>
                <w:szCs w:val="20"/>
              </w:rPr>
              <w:t>Pregled delovanja IKS / kompetenc / postavitev rezervne opreme IKS</w:t>
            </w:r>
          </w:p>
        </w:tc>
        <w:tc>
          <w:tcPr>
            <w:tcW w:w="4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F4FC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  <w:r w:rsidRPr="00123134">
              <w:rPr>
                <w:rFonts w:ascii="Tahoma" w:hAnsi="Tahoma" w:cs="Tahoma"/>
                <w:sz w:val="20"/>
                <w:szCs w:val="20"/>
              </w:rPr>
              <w:t>USTREZNO / NEUSTREZNO</w:t>
            </w:r>
          </w:p>
          <w:p w14:paraId="3E381720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</w:p>
          <w:p w14:paraId="08DC0D95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  <w:r w:rsidRPr="00123134">
              <w:rPr>
                <w:rFonts w:ascii="Tahoma" w:hAnsi="Tahoma" w:cs="Tahoma"/>
                <w:sz w:val="20"/>
                <w:szCs w:val="20"/>
              </w:rPr>
              <w:t>Opis:</w:t>
            </w:r>
          </w:p>
          <w:p w14:paraId="7D01B044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3134" w:rsidRPr="00123134" w14:paraId="0271DDDA" w14:textId="77777777" w:rsidTr="008A0502">
        <w:trPr>
          <w:trHeight w:val="397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0969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  <w:r w:rsidRPr="00123134">
              <w:rPr>
                <w:rFonts w:ascii="Tahoma" w:hAnsi="Tahoma" w:cs="Tahoma"/>
                <w:sz w:val="20"/>
                <w:szCs w:val="20"/>
              </w:rPr>
              <w:t xml:space="preserve">Pregled skladnosti izvajanja dela z dokumentiranimi postopki DRP: </w:t>
            </w:r>
          </w:p>
        </w:tc>
        <w:tc>
          <w:tcPr>
            <w:tcW w:w="4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CA6C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  <w:r w:rsidRPr="00123134">
              <w:rPr>
                <w:rFonts w:ascii="Tahoma" w:hAnsi="Tahoma" w:cs="Tahoma"/>
                <w:sz w:val="20"/>
                <w:szCs w:val="20"/>
              </w:rPr>
              <w:t>USTREZNO / NEUSTREZNO</w:t>
            </w:r>
          </w:p>
          <w:p w14:paraId="272983CD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</w:p>
          <w:p w14:paraId="7EB21EE5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  <w:r w:rsidRPr="00123134">
              <w:rPr>
                <w:rFonts w:ascii="Tahoma" w:hAnsi="Tahoma" w:cs="Tahoma"/>
                <w:sz w:val="20"/>
                <w:szCs w:val="20"/>
              </w:rPr>
              <w:t>Opis:</w:t>
            </w:r>
          </w:p>
          <w:p w14:paraId="125825B7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</w:p>
          <w:p w14:paraId="5AAB8DF5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3134" w:rsidRPr="00123134" w14:paraId="2D4FD5D5" w14:textId="77777777" w:rsidTr="008A0502">
        <w:trPr>
          <w:trHeight w:val="397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B29C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  <w:r w:rsidRPr="00123134">
              <w:rPr>
                <w:rFonts w:ascii="Tahoma" w:hAnsi="Tahoma" w:cs="Tahoma"/>
                <w:sz w:val="20"/>
                <w:szCs w:val="20"/>
              </w:rPr>
              <w:t>Pregled skladnosti  SLA /UNP (komunikacijski načrt)</w:t>
            </w:r>
          </w:p>
        </w:tc>
        <w:tc>
          <w:tcPr>
            <w:tcW w:w="4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F048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  <w:r w:rsidRPr="00123134">
              <w:rPr>
                <w:rFonts w:ascii="Tahoma" w:hAnsi="Tahoma" w:cs="Tahoma"/>
                <w:sz w:val="20"/>
                <w:szCs w:val="20"/>
              </w:rPr>
              <w:t>USTREZNO / NEUSTREZNO</w:t>
            </w:r>
          </w:p>
          <w:p w14:paraId="35B6A9F6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</w:p>
          <w:p w14:paraId="3BA317DC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  <w:r w:rsidRPr="00123134">
              <w:rPr>
                <w:rFonts w:ascii="Tahoma" w:hAnsi="Tahoma" w:cs="Tahoma"/>
                <w:sz w:val="20"/>
                <w:szCs w:val="20"/>
              </w:rPr>
              <w:t>Opis:</w:t>
            </w:r>
          </w:p>
          <w:p w14:paraId="7AD7366C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3134" w:rsidRPr="00123134" w14:paraId="12CC0CCC" w14:textId="77777777" w:rsidTr="008A0502">
        <w:trPr>
          <w:trHeight w:val="397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04F3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  <w:r w:rsidRPr="00123134">
              <w:rPr>
                <w:rFonts w:ascii="Tahoma" w:hAnsi="Tahoma" w:cs="Tahoma"/>
                <w:sz w:val="20"/>
                <w:szCs w:val="20"/>
              </w:rPr>
              <w:t>Poročanje vodstvu</w:t>
            </w:r>
          </w:p>
        </w:tc>
        <w:tc>
          <w:tcPr>
            <w:tcW w:w="4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BD71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  <w:r w:rsidRPr="00123134">
              <w:rPr>
                <w:rFonts w:ascii="Tahoma" w:hAnsi="Tahoma" w:cs="Tahoma"/>
                <w:sz w:val="20"/>
                <w:szCs w:val="20"/>
              </w:rPr>
              <w:t>USTREZNO / NEUSTREZNO</w:t>
            </w:r>
          </w:p>
          <w:p w14:paraId="04353F8B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</w:p>
          <w:p w14:paraId="09D36069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  <w:r w:rsidRPr="00123134">
              <w:rPr>
                <w:rFonts w:ascii="Tahoma" w:hAnsi="Tahoma" w:cs="Tahoma"/>
                <w:sz w:val="20"/>
                <w:szCs w:val="20"/>
              </w:rPr>
              <w:lastRenderedPageBreak/>
              <w:t>Opis:</w:t>
            </w:r>
          </w:p>
          <w:p w14:paraId="0D26565E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3134" w:rsidRPr="00123134" w14:paraId="6AA99187" w14:textId="77777777" w:rsidTr="008A0502">
        <w:trPr>
          <w:trHeight w:val="397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ADE0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  <w:r w:rsidRPr="00123134">
              <w:rPr>
                <w:rFonts w:ascii="Tahoma" w:hAnsi="Tahoma" w:cs="Tahoma"/>
                <w:sz w:val="20"/>
                <w:szCs w:val="20"/>
              </w:rPr>
              <w:lastRenderedPageBreak/>
              <w:t>Poročilo o incidentu</w:t>
            </w:r>
          </w:p>
        </w:tc>
        <w:tc>
          <w:tcPr>
            <w:tcW w:w="4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33F4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  <w:r w:rsidRPr="00123134">
              <w:rPr>
                <w:rFonts w:ascii="Tahoma" w:hAnsi="Tahoma" w:cs="Tahoma"/>
                <w:sz w:val="20"/>
                <w:szCs w:val="20"/>
              </w:rPr>
              <w:t>USTREZNO / NEUSTREZNO</w:t>
            </w:r>
          </w:p>
          <w:p w14:paraId="468FFFB7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</w:p>
          <w:p w14:paraId="1D51F4C9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  <w:r w:rsidRPr="00123134">
              <w:rPr>
                <w:rFonts w:ascii="Tahoma" w:hAnsi="Tahoma" w:cs="Tahoma"/>
                <w:sz w:val="20"/>
                <w:szCs w:val="20"/>
              </w:rPr>
              <w:t>Opis:</w:t>
            </w:r>
          </w:p>
          <w:p w14:paraId="6C288CAC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640C961" w14:textId="77777777" w:rsidR="00123134" w:rsidRPr="00123134" w:rsidRDefault="00123134" w:rsidP="00123134">
      <w:pPr>
        <w:rPr>
          <w:rFonts w:ascii="Tahoma" w:hAnsi="Tahoma" w:cs="Tahoma"/>
          <w:sz w:val="20"/>
          <w:szCs w:val="20"/>
        </w:rPr>
      </w:pPr>
    </w:p>
    <w:p w14:paraId="7E7A3FD6" w14:textId="77777777" w:rsidR="00123134" w:rsidRPr="00123134" w:rsidRDefault="00123134" w:rsidP="00123134">
      <w:pPr>
        <w:rPr>
          <w:rFonts w:ascii="Tahoma" w:hAnsi="Tahoma" w:cs="Tahoma"/>
          <w:sz w:val="20"/>
          <w:szCs w:val="20"/>
        </w:rPr>
      </w:pPr>
      <w:r w:rsidRPr="00123134">
        <w:rPr>
          <w:rFonts w:ascii="Tahoma" w:hAnsi="Tahoma" w:cs="Tahoma"/>
          <w:sz w:val="20"/>
          <w:szCs w:val="20"/>
        </w:rPr>
        <w:t>Rezultati testiranja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2"/>
        <w:gridCol w:w="7430"/>
      </w:tblGrid>
      <w:tr w:rsidR="00123134" w:rsidRPr="00123134" w14:paraId="3D4B86FA" w14:textId="77777777" w:rsidTr="008A0502">
        <w:trPr>
          <w:trHeight w:val="160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FE63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  <w:r w:rsidRPr="00123134">
              <w:rPr>
                <w:rFonts w:ascii="Tahoma" w:hAnsi="Tahoma" w:cs="Tahoma"/>
                <w:sz w:val="20"/>
                <w:szCs w:val="20"/>
              </w:rPr>
              <w:t>Dodatne ugotovitve</w:t>
            </w:r>
          </w:p>
        </w:tc>
        <w:tc>
          <w:tcPr>
            <w:tcW w:w="7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E95E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3134" w:rsidRPr="00123134" w14:paraId="54D536A0" w14:textId="77777777" w:rsidTr="008A0502">
        <w:trPr>
          <w:trHeight w:val="125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F7C5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  <w:r w:rsidRPr="00123134">
              <w:rPr>
                <w:rFonts w:ascii="Tahoma" w:hAnsi="Tahoma" w:cs="Tahoma"/>
                <w:sz w:val="20"/>
                <w:szCs w:val="20"/>
              </w:rPr>
              <w:t>Težave, ki jih je potrebno odpraviti</w:t>
            </w:r>
          </w:p>
        </w:tc>
        <w:tc>
          <w:tcPr>
            <w:tcW w:w="7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F6F7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3134" w:rsidRPr="00123134" w14:paraId="2C8AC812" w14:textId="77777777" w:rsidTr="008A0502">
        <w:trPr>
          <w:trHeight w:val="99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6A40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  <w:r w:rsidRPr="00123134">
              <w:rPr>
                <w:rFonts w:ascii="Tahoma" w:hAnsi="Tahoma" w:cs="Tahoma"/>
                <w:sz w:val="20"/>
                <w:szCs w:val="20"/>
              </w:rPr>
              <w:t>Predlogi za izboljšave</w:t>
            </w:r>
          </w:p>
        </w:tc>
        <w:tc>
          <w:tcPr>
            <w:tcW w:w="7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CFB9" w14:textId="77777777" w:rsidR="00123134" w:rsidRPr="00123134" w:rsidRDefault="00123134" w:rsidP="00123134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32A288A" w14:textId="77777777" w:rsidR="00123134" w:rsidRPr="00123134" w:rsidRDefault="00123134" w:rsidP="00123134">
      <w:pPr>
        <w:keepNext/>
        <w:ind w:left="142" w:hanging="142"/>
        <w:outlineLvl w:val="0"/>
        <w:rPr>
          <w:rFonts w:ascii="Tahoma" w:hAnsi="Tahoma" w:cs="Tahoma"/>
          <w:b/>
          <w:iCs w:val="0"/>
          <w:sz w:val="20"/>
          <w:szCs w:val="20"/>
          <w:lang w:val="x-none" w:eastAsia="x-none"/>
        </w:rPr>
      </w:pPr>
    </w:p>
    <w:p w14:paraId="7B26D9E7" w14:textId="77777777" w:rsidR="001F7340" w:rsidRPr="00123134" w:rsidRDefault="001F7340" w:rsidP="00123134"/>
    <w:sectPr w:rsidR="001F7340" w:rsidRPr="00123134" w:rsidSect="003A3C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BB67D1"/>
    <w:multiLevelType w:val="multilevel"/>
    <w:tmpl w:val="42DA0C1C"/>
    <w:lvl w:ilvl="0">
      <w:start w:val="1"/>
      <w:numFmt w:val="decimal"/>
      <w:pStyle w:val="Naslov1"/>
      <w:lvlText w:val="%1."/>
      <w:lvlJc w:val="left"/>
      <w:pPr>
        <w:tabs>
          <w:tab w:val="num" w:pos="142"/>
        </w:tabs>
        <w:ind w:left="142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Naslov3"/>
      <w:lvlText w:val="%1.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55"/>
        </w:tabs>
        <w:ind w:left="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55"/>
        </w:tabs>
        <w:ind w:left="65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15"/>
        </w:tabs>
        <w:ind w:left="1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15"/>
        </w:tabs>
        <w:ind w:left="1015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75"/>
        </w:tabs>
        <w:ind w:left="13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35"/>
        </w:tabs>
        <w:ind w:left="1735" w:hanging="2160"/>
      </w:pPr>
      <w:rPr>
        <w:rFonts w:hint="default"/>
      </w:rPr>
    </w:lvl>
  </w:abstractNum>
  <w:num w:numId="1" w16cid:durableId="1459451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340"/>
    <w:rsid w:val="00123134"/>
    <w:rsid w:val="001F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354E6"/>
  <w15:chartTrackingRefBased/>
  <w15:docId w15:val="{A2BAAA0B-C3E9-42DB-93E3-DB6E0DAD6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F7340"/>
    <w:pPr>
      <w:spacing w:after="0" w:line="240" w:lineRule="auto"/>
    </w:pPr>
    <w:rPr>
      <w:rFonts w:ascii="Times New Roman" w:eastAsia="Times New Roman" w:hAnsi="Times New Roman" w:cs="Times New Roman"/>
      <w:iCs/>
      <w:color w:val="000000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qFormat/>
    <w:rsid w:val="001F7340"/>
    <w:pPr>
      <w:keepNext/>
      <w:numPr>
        <w:numId w:val="1"/>
      </w:numPr>
      <w:outlineLvl w:val="0"/>
    </w:pPr>
    <w:rPr>
      <w:b/>
      <w:bCs/>
      <w:iCs w:val="0"/>
      <w:szCs w:val="20"/>
      <w:lang w:val="x-none" w:eastAsia="x-none"/>
    </w:rPr>
  </w:style>
  <w:style w:type="paragraph" w:styleId="Naslov3">
    <w:name w:val="heading 3"/>
    <w:basedOn w:val="Navaden"/>
    <w:next w:val="Navaden"/>
    <w:link w:val="Naslov3Znak"/>
    <w:autoRedefine/>
    <w:qFormat/>
    <w:rsid w:val="001F7340"/>
    <w:pPr>
      <w:keepNext/>
      <w:numPr>
        <w:ilvl w:val="2"/>
        <w:numId w:val="1"/>
      </w:numPr>
      <w:outlineLvl w:val="2"/>
    </w:pPr>
    <w:rPr>
      <w:b/>
      <w:bCs/>
      <w:iCs w:val="0"/>
      <w:color w:val="auto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1F7340"/>
    <w:rPr>
      <w:rFonts w:ascii="Times New Roman" w:eastAsia="Times New Roman" w:hAnsi="Times New Roman" w:cs="Times New Roman"/>
      <w:b/>
      <w:bCs/>
      <w:color w:val="000000"/>
      <w:kern w:val="0"/>
      <w:sz w:val="24"/>
      <w:szCs w:val="20"/>
      <w:lang w:val="x-none" w:eastAsia="x-none"/>
      <w14:ligatures w14:val="none"/>
    </w:rPr>
  </w:style>
  <w:style w:type="character" w:customStyle="1" w:styleId="Naslov3Znak">
    <w:name w:val="Naslov 3 Znak"/>
    <w:basedOn w:val="Privzetapisavaodstavka"/>
    <w:link w:val="Naslov3"/>
    <w:rsid w:val="001F7340"/>
    <w:rPr>
      <w:rFonts w:ascii="Times New Roman" w:eastAsia="Times New Roman" w:hAnsi="Times New Roman" w:cs="Times New Roman"/>
      <w:b/>
      <w:bCs/>
      <w:kern w:val="0"/>
      <w:sz w:val="24"/>
      <w:szCs w:val="26"/>
      <w:lang w:val="x-none" w:eastAsia="x-none"/>
      <w14:ligatures w14:val="none"/>
    </w:rPr>
  </w:style>
  <w:style w:type="paragraph" w:styleId="Noga">
    <w:name w:val="footer"/>
    <w:basedOn w:val="Navaden"/>
    <w:link w:val="NogaZnak"/>
    <w:rsid w:val="001F7340"/>
    <w:pPr>
      <w:tabs>
        <w:tab w:val="center" w:pos="4536"/>
        <w:tab w:val="right" w:pos="9072"/>
      </w:tabs>
    </w:pPr>
    <w:rPr>
      <w:lang w:val="x-none"/>
    </w:rPr>
  </w:style>
  <w:style w:type="character" w:customStyle="1" w:styleId="NogaZnak">
    <w:name w:val="Noga Znak"/>
    <w:basedOn w:val="Privzetapisavaodstavka"/>
    <w:link w:val="Noga"/>
    <w:rsid w:val="001F7340"/>
    <w:rPr>
      <w:rFonts w:ascii="Times New Roman" w:eastAsia="Times New Roman" w:hAnsi="Times New Roman" w:cs="Times New Roman"/>
      <w:iCs/>
      <w:color w:val="000000"/>
      <w:kern w:val="0"/>
      <w:sz w:val="24"/>
      <w:szCs w:val="24"/>
      <w:lang w:val="x-none" w:eastAsia="sl-SI"/>
      <w14:ligatures w14:val="none"/>
    </w:rPr>
  </w:style>
  <w:style w:type="character" w:styleId="Hiperpovezava">
    <w:name w:val="Hyperlink"/>
    <w:uiPriority w:val="99"/>
    <w:rsid w:val="001F7340"/>
    <w:rPr>
      <w:color w:val="0000FF"/>
      <w:u w:val="single"/>
    </w:rPr>
  </w:style>
  <w:style w:type="paragraph" w:styleId="Telobesedila">
    <w:name w:val="Body Text"/>
    <w:basedOn w:val="Navaden"/>
    <w:link w:val="TelobesedilaZnak"/>
    <w:rsid w:val="001F7340"/>
    <w:rPr>
      <w:rFonts w:ascii="Garamond" w:hAnsi="Garamond"/>
      <w:color w:val="FF0000"/>
      <w:lang w:val="x-none"/>
    </w:rPr>
  </w:style>
  <w:style w:type="character" w:customStyle="1" w:styleId="TelobesedilaZnak">
    <w:name w:val="Telo besedila Znak"/>
    <w:basedOn w:val="Privzetapisavaodstavka"/>
    <w:link w:val="Telobesedila"/>
    <w:rsid w:val="001F7340"/>
    <w:rPr>
      <w:rFonts w:ascii="Garamond" w:eastAsia="Times New Roman" w:hAnsi="Garamond" w:cs="Times New Roman"/>
      <w:iCs/>
      <w:color w:val="FF0000"/>
      <w:kern w:val="0"/>
      <w:sz w:val="24"/>
      <w:szCs w:val="24"/>
      <w:lang w:val="x-none" w:eastAsia="sl-SI"/>
      <w14:ligatures w14:val="none"/>
    </w:rPr>
  </w:style>
  <w:style w:type="paragraph" w:customStyle="1" w:styleId="CoverTable">
    <w:name w:val="Cover Table"/>
    <w:rsid w:val="001F7340"/>
    <w:pPr>
      <w:widowControl w:val="0"/>
      <w:spacing w:before="56" w:after="0" w:line="240" w:lineRule="auto"/>
      <w:ind w:left="56" w:right="56"/>
    </w:pPr>
    <w:rPr>
      <w:rFonts w:ascii="Arial" w:eastAsia="Times New Roman" w:hAnsi="Arial" w:cs="Times New Roman"/>
      <w:color w:val="000000"/>
      <w:kern w:val="0"/>
      <w:sz w:val="20"/>
      <w:szCs w:val="20"/>
      <w:lang w:val="en-US"/>
      <w14:ligatures w14:val="none"/>
    </w:rPr>
  </w:style>
  <w:style w:type="paragraph" w:customStyle="1" w:styleId="TitleSmall">
    <w:name w:val="Title Small"/>
    <w:rsid w:val="001F7340"/>
    <w:pPr>
      <w:widowControl w:val="0"/>
      <w:spacing w:before="56" w:after="0" w:line="240" w:lineRule="atLeast"/>
      <w:ind w:left="56" w:right="56"/>
    </w:pPr>
    <w:rPr>
      <w:rFonts w:ascii="Arial" w:eastAsia="Times New Roman" w:hAnsi="Arial" w:cs="Times New Roman"/>
      <w:color w:val="000000"/>
      <w:kern w:val="0"/>
      <w:sz w:val="16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zg-kranj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ajnistvoozg@ozg-kranj.si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268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Primož Markelj</dc:creator>
  <cp:keywords/>
  <dc:description/>
  <cp:lastModifiedBy>Primož Markelj</cp:lastModifiedBy>
  <cp:revision>2</cp:revision>
  <dcterms:created xsi:type="dcterms:W3CDTF">2023-12-15T10:28:00Z</dcterms:created>
  <dcterms:modified xsi:type="dcterms:W3CDTF">2023-12-15T10:45:00Z</dcterms:modified>
</cp:coreProperties>
</file>